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D6" w:rsidRPr="0098194F" w:rsidRDefault="000651D6" w:rsidP="0006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ИНЖАВИНСКОГО РАЙОНА</w:t>
      </w:r>
    </w:p>
    <w:p w:rsidR="000651D6" w:rsidRPr="0098194F" w:rsidRDefault="000651D6" w:rsidP="0006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ТАМБОВСКОЙ ОБЛАСТИ</w:t>
      </w:r>
    </w:p>
    <w:p w:rsidR="000651D6" w:rsidRPr="0098194F" w:rsidRDefault="000651D6" w:rsidP="0006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D6" w:rsidRPr="0098194F" w:rsidRDefault="000651D6" w:rsidP="0006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D6" w:rsidRPr="0098194F" w:rsidRDefault="000651D6" w:rsidP="0006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0651D6" w:rsidRPr="0098194F" w:rsidRDefault="000651D6" w:rsidP="0006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D6" w:rsidRPr="0098194F" w:rsidRDefault="000651D6" w:rsidP="00065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09A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Инжавино                             </w:t>
      </w:r>
      <w:r w:rsidR="002F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F09AE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95D" w:rsidRDefault="0071395D"/>
    <w:p w:rsidR="00D42C68" w:rsidRDefault="00D42C68" w:rsidP="001F0E61">
      <w:pPr>
        <w:widowControl w:val="0"/>
        <w:spacing w:after="24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D42C6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Инжавинского района 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42C6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2C6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D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C68">
        <w:rPr>
          <w:rFonts w:ascii="Times New Roman" w:hAnsi="Times New Roman" w:cs="Times New Roman"/>
          <w:sz w:val="28"/>
          <w:szCs w:val="28"/>
        </w:rPr>
        <w:t>«</w:t>
      </w:r>
      <w:r w:rsidRPr="008D5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оздании муниципального опорного центра </w:t>
      </w:r>
      <w:r w:rsidRPr="008D5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дополнительного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образования детей на территории Инжавинского района</w:t>
      </w:r>
      <w:r w:rsidRPr="00D42C68">
        <w:rPr>
          <w:rFonts w:ascii="Times New Roman" w:hAnsi="Times New Roman" w:cs="Times New Roman"/>
          <w:sz w:val="28"/>
          <w:szCs w:val="28"/>
        </w:rPr>
        <w:t>»</w:t>
      </w:r>
    </w:p>
    <w:p w:rsidR="004F57AD" w:rsidRDefault="004F57AD" w:rsidP="00297AE7">
      <w:pPr>
        <w:widowControl w:val="0"/>
        <w:spacing w:after="0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сменой руководителя  </w:t>
      </w:r>
      <w:r w:rsidRPr="008D53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бюджетного образовательного учреждения дополнительного образования «Инжавинский районный центр дополнительного образования «Радуга»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4F57AD" w:rsidRPr="004F57AD" w:rsidRDefault="003C2281" w:rsidP="003C2281">
      <w:pPr>
        <w:pStyle w:val="a3"/>
        <w:widowControl w:val="0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п.2,п.5,</w:t>
      </w:r>
      <w:r w:rsidR="004F57AD" w:rsidRPr="004F57AD">
        <w:rPr>
          <w:rFonts w:ascii="Times New Roman" w:hAnsi="Times New Roman" w:cs="Times New Roman"/>
          <w:sz w:val="28"/>
          <w:szCs w:val="28"/>
        </w:rPr>
        <w:t xml:space="preserve">п.7 </w:t>
      </w:r>
      <w:r w:rsidR="004F57AD">
        <w:rPr>
          <w:rFonts w:ascii="Times New Roman" w:hAnsi="Times New Roman" w:cs="Times New Roman"/>
          <w:sz w:val="28"/>
          <w:szCs w:val="28"/>
        </w:rPr>
        <w:t>п</w:t>
      </w:r>
      <w:r w:rsidR="004F57AD" w:rsidRPr="004F57AD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Инжавинского района  от  </w:t>
      </w:r>
      <w:r w:rsidR="004F57AD" w:rsidRPr="004F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14.02.2018    № 129 </w:t>
      </w:r>
      <w:r w:rsidR="004F57AD" w:rsidRPr="004F57AD">
        <w:rPr>
          <w:rFonts w:ascii="Times New Roman" w:hAnsi="Times New Roman" w:cs="Times New Roman"/>
          <w:sz w:val="28"/>
          <w:szCs w:val="28"/>
        </w:rPr>
        <w:t>«</w:t>
      </w:r>
      <w:r w:rsidR="004F57AD" w:rsidRPr="004F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 создании муниципального опорного центра дополнительного образования детей на территории Инжавинского района</w:t>
      </w:r>
      <w:r w:rsidR="004F57AD" w:rsidRPr="004F57AD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F57AD" w:rsidRPr="003C2281" w:rsidRDefault="009B73F3" w:rsidP="003C228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281">
        <w:rPr>
          <w:rFonts w:ascii="Times New Roman" w:hAnsi="Times New Roman" w:cs="Times New Roman"/>
          <w:sz w:val="28"/>
          <w:szCs w:val="28"/>
        </w:rPr>
        <w:t>ф</w:t>
      </w:r>
      <w:r w:rsidR="004F57AD" w:rsidRPr="003C2281">
        <w:rPr>
          <w:rFonts w:ascii="Times New Roman" w:hAnsi="Times New Roman" w:cs="Times New Roman"/>
          <w:sz w:val="28"/>
          <w:szCs w:val="28"/>
        </w:rPr>
        <w:t>амилию Т.В. Трухина заменить на М.В. Любакова.</w:t>
      </w:r>
    </w:p>
    <w:p w:rsidR="003C2281" w:rsidRDefault="003C2281" w:rsidP="003C2281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Pr="003C228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Инжавинского района в информационно-телекоммуникационной сети Интернет.</w:t>
      </w:r>
    </w:p>
    <w:p w:rsidR="004F57AD" w:rsidRPr="004F57AD" w:rsidRDefault="003C2281" w:rsidP="003C228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7AD">
        <w:rPr>
          <w:rFonts w:ascii="Times New Roman" w:hAnsi="Times New Roman" w:cs="Times New Roman"/>
          <w:sz w:val="28"/>
          <w:szCs w:val="28"/>
        </w:rPr>
        <w:t>3</w:t>
      </w:r>
      <w:r w:rsidR="004F57AD" w:rsidRPr="004F57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57AD" w:rsidRPr="004F57A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Инжавинского района В.А.Яблочко.</w:t>
      </w:r>
    </w:p>
    <w:p w:rsidR="004F57AD" w:rsidRPr="004F57AD" w:rsidRDefault="004F57AD" w:rsidP="004F57AD">
      <w:pPr>
        <w:widowControl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7AD" w:rsidRPr="004F57AD" w:rsidRDefault="004F57AD" w:rsidP="004F57AD">
      <w:pPr>
        <w:widowControl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Глава  Инжавинского района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Pr="000F39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Г.В. Селезнев</w:t>
      </w:r>
    </w:p>
    <w:p w:rsidR="004F57AD" w:rsidRPr="00D42C68" w:rsidRDefault="004F57AD" w:rsidP="001F0E61">
      <w:pPr>
        <w:widowControl w:val="0"/>
        <w:spacing w:after="240" w:line="240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F57AD" w:rsidRDefault="004F57AD" w:rsidP="00D42C68"/>
    <w:p w:rsidR="004F57AD" w:rsidRPr="004F57AD" w:rsidRDefault="004F57AD" w:rsidP="004F57AD"/>
    <w:p w:rsidR="004F57AD" w:rsidRPr="004F57AD" w:rsidRDefault="004F57AD" w:rsidP="004F57AD"/>
    <w:p w:rsidR="004F57AD" w:rsidRPr="004F57AD" w:rsidRDefault="004F57AD" w:rsidP="004F57AD"/>
    <w:p w:rsidR="004F57AD" w:rsidRPr="004F57AD" w:rsidRDefault="004F57AD" w:rsidP="004F57AD"/>
    <w:p w:rsidR="004F57AD" w:rsidRPr="004F57AD" w:rsidRDefault="003E572B" w:rsidP="004F57AD">
      <w:p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</w:t>
      </w:r>
      <w:r w:rsidR="004F57AD" w:rsidRPr="004F57AD">
        <w:rPr>
          <w:rFonts w:ascii="Times New Roman" w:hAnsi="Times New Roman" w:cs="Times New Roman"/>
          <w:sz w:val="18"/>
          <w:szCs w:val="18"/>
        </w:rPr>
        <w:t>О.А. Соколова</w:t>
      </w:r>
    </w:p>
    <w:p w:rsidR="004F57AD" w:rsidRPr="004F57AD" w:rsidRDefault="004F57AD" w:rsidP="004F57A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7AD">
        <w:rPr>
          <w:rFonts w:ascii="Times New Roman" w:hAnsi="Times New Roman" w:cs="Times New Roman"/>
          <w:sz w:val="18"/>
          <w:szCs w:val="18"/>
        </w:rPr>
        <w:t>2-44-07</w:t>
      </w:r>
    </w:p>
    <w:p w:rsidR="000651D6" w:rsidRPr="004F57AD" w:rsidRDefault="000651D6" w:rsidP="004F57AD"/>
    <w:sectPr w:rsidR="000651D6" w:rsidRPr="004F57AD" w:rsidSect="00E0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4134"/>
    <w:multiLevelType w:val="hybridMultilevel"/>
    <w:tmpl w:val="4C90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B1ED6"/>
    <w:multiLevelType w:val="hybridMultilevel"/>
    <w:tmpl w:val="6C789450"/>
    <w:lvl w:ilvl="0" w:tplc="8FFC36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5C6D00A7"/>
    <w:multiLevelType w:val="multilevel"/>
    <w:tmpl w:val="4FEC9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DC630A"/>
    <w:multiLevelType w:val="hybridMultilevel"/>
    <w:tmpl w:val="F3386CBA"/>
    <w:lvl w:ilvl="0" w:tplc="D28E1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1D6"/>
    <w:rsid w:val="000651D6"/>
    <w:rsid w:val="001F0E61"/>
    <w:rsid w:val="002833C2"/>
    <w:rsid w:val="00297AE7"/>
    <w:rsid w:val="002F09AE"/>
    <w:rsid w:val="003C2281"/>
    <w:rsid w:val="003E572B"/>
    <w:rsid w:val="004F57AD"/>
    <w:rsid w:val="00527CB4"/>
    <w:rsid w:val="0071395D"/>
    <w:rsid w:val="008116A9"/>
    <w:rsid w:val="00896D0D"/>
    <w:rsid w:val="0091140A"/>
    <w:rsid w:val="009B73F3"/>
    <w:rsid w:val="00B8164F"/>
    <w:rsid w:val="00D42C68"/>
    <w:rsid w:val="00D63725"/>
    <w:rsid w:val="00E02D4D"/>
    <w:rsid w:val="00EE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3</cp:revision>
  <dcterms:created xsi:type="dcterms:W3CDTF">2020-03-27T12:56:00Z</dcterms:created>
  <dcterms:modified xsi:type="dcterms:W3CDTF">2020-03-27T12:56:00Z</dcterms:modified>
</cp:coreProperties>
</file>